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A6" w:rsidRDefault="001E3BA6" w:rsidP="001E3BA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E3BA6" w:rsidRDefault="001E3BA6" w:rsidP="001E3BA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E3BA6" w:rsidRDefault="001E3BA6" w:rsidP="001E3BA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E3BA6" w:rsidRDefault="001E3BA6" w:rsidP="00D802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9475D">
        <w:rPr>
          <w:rFonts w:asciiTheme="majorBidi" w:hAnsiTheme="majorBidi" w:cstheme="majorBidi"/>
          <w:b/>
          <w:bCs/>
          <w:sz w:val="24"/>
          <w:szCs w:val="24"/>
        </w:rPr>
        <w:t xml:space="preserve">Field of Study: </w:t>
      </w:r>
      <w:bookmarkStart w:id="0" w:name="_GoBack"/>
      <w:r w:rsidRPr="0029475D">
        <w:rPr>
          <w:rFonts w:asciiTheme="majorBidi" w:hAnsiTheme="majorBidi" w:cstheme="majorBidi"/>
          <w:b/>
          <w:bCs/>
          <w:sz w:val="24"/>
          <w:szCs w:val="24"/>
        </w:rPr>
        <w:t>Environmental Toxicology</w:t>
      </w:r>
      <w:bookmarkEnd w:id="0"/>
    </w:p>
    <w:p w:rsidR="001E3BA6" w:rsidRPr="00E14779" w:rsidRDefault="001E3BA6" w:rsidP="001E3BA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14779">
        <w:rPr>
          <w:rFonts w:asciiTheme="majorBidi" w:hAnsiTheme="majorBidi" w:cstheme="majorBidi"/>
          <w:b/>
          <w:bCs/>
          <w:sz w:val="24"/>
          <w:szCs w:val="24"/>
        </w:rPr>
        <w:t>Program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E14779">
        <w:rPr>
          <w:rStyle w:val="Emphasis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Master of Science</w:t>
      </w:r>
    </w:p>
    <w:p w:rsidR="001E3BA6" w:rsidRPr="0029475D" w:rsidRDefault="001E3BA6" w:rsidP="001E3BA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E3BA6" w:rsidRPr="00CA5431" w:rsidRDefault="001E3BA6" w:rsidP="001E3BA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A543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A543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CA5431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tbl>
      <w:tblPr>
        <w:tblStyle w:val="TableGrid"/>
        <w:tblW w:w="11106" w:type="dxa"/>
        <w:jc w:val="center"/>
        <w:tblLayout w:type="fixed"/>
        <w:tblLook w:val="04A0" w:firstRow="1" w:lastRow="0" w:firstColumn="1" w:lastColumn="0" w:noHBand="0" w:noVBand="1"/>
      </w:tblPr>
      <w:tblGrid>
        <w:gridCol w:w="3456"/>
        <w:gridCol w:w="900"/>
        <w:gridCol w:w="1530"/>
        <w:gridCol w:w="1080"/>
        <w:gridCol w:w="990"/>
        <w:gridCol w:w="990"/>
        <w:gridCol w:w="810"/>
        <w:gridCol w:w="1350"/>
      </w:tblGrid>
      <w:tr w:rsidR="001E3BA6" w:rsidTr="00F91259">
        <w:trPr>
          <w:jc w:val="center"/>
        </w:trPr>
        <w:tc>
          <w:tcPr>
            <w:tcW w:w="3456" w:type="dxa"/>
            <w:vMerge w:val="restart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90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53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060" w:type="dxa"/>
            <w:gridSpan w:val="3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Number &amp; Type of Credits</w:t>
            </w:r>
          </w:p>
        </w:tc>
        <w:tc>
          <w:tcPr>
            <w:tcW w:w="81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Prerequisite Course Code</w:t>
            </w:r>
          </w:p>
        </w:tc>
      </w:tr>
      <w:tr w:rsidR="001E3BA6" w:rsidTr="00F91259">
        <w:trPr>
          <w:jc w:val="center"/>
        </w:trPr>
        <w:tc>
          <w:tcPr>
            <w:tcW w:w="3456" w:type="dxa"/>
            <w:vMerge/>
          </w:tcPr>
          <w:p w:rsidR="001E3BA6" w:rsidRPr="00131D4E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E3BA6" w:rsidRPr="00131D4E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1E3BA6" w:rsidRPr="00131D4E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Theoretical</w:t>
            </w:r>
          </w:p>
        </w:tc>
        <w:tc>
          <w:tcPr>
            <w:tcW w:w="99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Practical</w:t>
            </w:r>
          </w:p>
        </w:tc>
        <w:tc>
          <w:tcPr>
            <w:tcW w:w="99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Workshop</w:t>
            </w:r>
          </w:p>
        </w:tc>
        <w:tc>
          <w:tcPr>
            <w:tcW w:w="810" w:type="dxa"/>
            <w:vMerge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3BA6" w:rsidTr="00F91259">
        <w:trPr>
          <w:jc w:val="center"/>
        </w:trPr>
        <w:tc>
          <w:tcPr>
            <w:tcW w:w="3456" w:type="dxa"/>
          </w:tcPr>
          <w:p w:rsidR="001E3BA6" w:rsidRPr="00810D91" w:rsidRDefault="001E3BA6" w:rsidP="00F91259">
            <w:pPr>
              <w:rPr>
                <w:rFonts w:asciiTheme="majorBidi" w:hAnsiTheme="majorBidi" w:cstheme="majorBidi"/>
              </w:rPr>
            </w:pPr>
            <w:r w:rsidRPr="00810D91">
              <w:rPr>
                <w:rFonts w:asciiTheme="majorBidi" w:hAnsiTheme="majorBidi" w:cstheme="majorBidi"/>
              </w:rPr>
              <w:t>Medical Information Systems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53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2E0584">
              <w:rPr>
                <w:rFonts w:asciiTheme="majorBidi" w:hAnsiTheme="majorBidi" w:cstheme="majorBidi"/>
              </w:rPr>
              <w:t>Compensation</w:t>
            </w:r>
          </w:p>
        </w:tc>
        <w:tc>
          <w:tcPr>
            <w:tcW w:w="1080" w:type="dxa"/>
          </w:tcPr>
          <w:p w:rsidR="001E3BA6" w:rsidRPr="00C74042" w:rsidRDefault="001E3BA6" w:rsidP="00F91259">
            <w:pPr>
              <w:jc w:val="center"/>
            </w:pPr>
            <w:r w:rsidRPr="00C74042">
              <w:t>0.5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0.5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  <w:tc>
          <w:tcPr>
            <w:tcW w:w="810" w:type="dxa"/>
          </w:tcPr>
          <w:p w:rsidR="001E3BA6" w:rsidRPr="00C74042" w:rsidRDefault="001E3BA6" w:rsidP="00F91259">
            <w:pPr>
              <w:jc w:val="center"/>
            </w:pPr>
            <w:r w:rsidRPr="00C74042">
              <w:t>1</w:t>
            </w:r>
          </w:p>
        </w:tc>
        <w:tc>
          <w:tcPr>
            <w:tcW w:w="135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</w:tr>
      <w:tr w:rsidR="001E3BA6" w:rsidTr="00F91259">
        <w:trPr>
          <w:jc w:val="center"/>
        </w:trPr>
        <w:tc>
          <w:tcPr>
            <w:tcW w:w="3456" w:type="dxa"/>
          </w:tcPr>
          <w:p w:rsidR="001E3BA6" w:rsidRPr="00810D91" w:rsidRDefault="001E3BA6" w:rsidP="00F91259">
            <w:pPr>
              <w:rPr>
                <w:rFonts w:asciiTheme="majorBidi" w:hAnsiTheme="majorBidi" w:cstheme="majorBidi"/>
              </w:rPr>
            </w:pPr>
            <w:r w:rsidRPr="00810D91">
              <w:rPr>
                <w:rFonts w:asciiTheme="majorBidi" w:hAnsiTheme="majorBidi" w:cstheme="majorBidi"/>
              </w:rPr>
              <w:t>Solid Waste management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53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C74042" w:rsidRDefault="001E3BA6" w:rsidP="00F91259">
            <w:pPr>
              <w:jc w:val="center"/>
            </w:pPr>
            <w:r w:rsidRPr="00C74042">
              <w:t>1.5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0.5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  <w:tc>
          <w:tcPr>
            <w:tcW w:w="810" w:type="dxa"/>
          </w:tcPr>
          <w:p w:rsidR="001E3BA6" w:rsidRPr="00C74042" w:rsidRDefault="001E3BA6" w:rsidP="00F91259">
            <w:pPr>
              <w:jc w:val="center"/>
            </w:pPr>
            <w:r w:rsidRPr="00C74042">
              <w:t>2</w:t>
            </w:r>
          </w:p>
        </w:tc>
        <w:tc>
          <w:tcPr>
            <w:tcW w:w="1350" w:type="dxa"/>
          </w:tcPr>
          <w:p w:rsidR="001E3BA6" w:rsidRPr="00C74042" w:rsidRDefault="001E3BA6" w:rsidP="00F91259">
            <w:pPr>
              <w:jc w:val="center"/>
            </w:pPr>
            <w:r w:rsidRPr="00C74042">
              <w:t>05</w:t>
            </w:r>
          </w:p>
        </w:tc>
      </w:tr>
      <w:tr w:rsidR="001E3BA6" w:rsidTr="00F91259">
        <w:trPr>
          <w:jc w:val="center"/>
        </w:trPr>
        <w:tc>
          <w:tcPr>
            <w:tcW w:w="3456" w:type="dxa"/>
          </w:tcPr>
          <w:p w:rsidR="001E3BA6" w:rsidRPr="00810D91" w:rsidRDefault="001E3BA6" w:rsidP="00F91259">
            <w:pPr>
              <w:rPr>
                <w:rFonts w:asciiTheme="majorBidi" w:hAnsiTheme="majorBidi" w:cstheme="majorBidi"/>
              </w:rPr>
            </w:pPr>
            <w:r w:rsidRPr="00810D91">
              <w:rPr>
                <w:rFonts w:asciiTheme="majorBidi" w:hAnsiTheme="majorBidi" w:cstheme="majorBidi"/>
              </w:rPr>
              <w:t>Evaluating the Effects of Development on the Environment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53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2E0584">
              <w:rPr>
                <w:rFonts w:asciiTheme="majorBidi" w:hAnsiTheme="majorBidi" w:cstheme="majorBidi"/>
              </w:rPr>
              <w:t>Compensation</w:t>
            </w:r>
          </w:p>
        </w:tc>
        <w:tc>
          <w:tcPr>
            <w:tcW w:w="1080" w:type="dxa"/>
          </w:tcPr>
          <w:p w:rsidR="001E3BA6" w:rsidRPr="00C74042" w:rsidRDefault="001E3BA6" w:rsidP="00F91259">
            <w:pPr>
              <w:jc w:val="center"/>
            </w:pPr>
            <w:r w:rsidRPr="00C74042">
              <w:t>2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  <w:tc>
          <w:tcPr>
            <w:tcW w:w="810" w:type="dxa"/>
          </w:tcPr>
          <w:p w:rsidR="001E3BA6" w:rsidRPr="00C74042" w:rsidRDefault="001E3BA6" w:rsidP="00F91259">
            <w:pPr>
              <w:jc w:val="center"/>
            </w:pPr>
            <w:r w:rsidRPr="00C74042">
              <w:t>2</w:t>
            </w:r>
          </w:p>
        </w:tc>
        <w:tc>
          <w:tcPr>
            <w:tcW w:w="135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</w:tr>
      <w:tr w:rsidR="001E3BA6" w:rsidTr="00F91259">
        <w:trPr>
          <w:jc w:val="center"/>
        </w:trPr>
        <w:tc>
          <w:tcPr>
            <w:tcW w:w="3456" w:type="dxa"/>
          </w:tcPr>
          <w:p w:rsidR="001E3BA6" w:rsidRPr="00810D91" w:rsidRDefault="001E3BA6" w:rsidP="00F91259">
            <w:pPr>
              <w:rPr>
                <w:rFonts w:asciiTheme="majorBidi" w:hAnsiTheme="majorBidi" w:cstheme="majorBidi"/>
              </w:rPr>
            </w:pPr>
            <w:r w:rsidRPr="00810D91">
              <w:rPr>
                <w:rFonts w:asciiTheme="majorBidi" w:hAnsiTheme="majorBidi" w:cstheme="majorBidi"/>
              </w:rPr>
              <w:t>Research Method in Health Sciences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153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2E0584">
              <w:rPr>
                <w:rFonts w:asciiTheme="majorBidi" w:hAnsiTheme="majorBidi" w:cstheme="majorBidi"/>
              </w:rPr>
              <w:t>Compensation</w:t>
            </w:r>
          </w:p>
        </w:tc>
        <w:tc>
          <w:tcPr>
            <w:tcW w:w="1080" w:type="dxa"/>
          </w:tcPr>
          <w:p w:rsidR="001E3BA6" w:rsidRPr="00C74042" w:rsidRDefault="001E3BA6" w:rsidP="00F91259">
            <w:pPr>
              <w:jc w:val="center"/>
            </w:pPr>
            <w:r w:rsidRPr="00C74042">
              <w:t>1.5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0.5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  <w:tc>
          <w:tcPr>
            <w:tcW w:w="810" w:type="dxa"/>
          </w:tcPr>
          <w:p w:rsidR="001E3BA6" w:rsidRPr="00C74042" w:rsidRDefault="001E3BA6" w:rsidP="00F91259">
            <w:pPr>
              <w:jc w:val="center"/>
            </w:pPr>
            <w:r w:rsidRPr="00C74042">
              <w:t>2</w:t>
            </w:r>
          </w:p>
        </w:tc>
        <w:tc>
          <w:tcPr>
            <w:tcW w:w="135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</w:tr>
      <w:tr w:rsidR="001E3BA6" w:rsidTr="00F91259">
        <w:trPr>
          <w:jc w:val="center"/>
        </w:trPr>
        <w:tc>
          <w:tcPr>
            <w:tcW w:w="3456" w:type="dxa"/>
          </w:tcPr>
          <w:p w:rsidR="001E3BA6" w:rsidRPr="00810D91" w:rsidRDefault="001E3BA6" w:rsidP="00F91259">
            <w:pPr>
              <w:rPr>
                <w:rFonts w:asciiTheme="majorBidi" w:hAnsiTheme="majorBidi" w:cstheme="majorBidi"/>
              </w:rPr>
            </w:pPr>
            <w:r w:rsidRPr="00810D91">
              <w:rPr>
                <w:rFonts w:asciiTheme="majorBidi" w:hAnsiTheme="majorBidi" w:cstheme="majorBidi"/>
              </w:rPr>
              <w:t>Specialized English Language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53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C74042" w:rsidRDefault="001E3BA6" w:rsidP="00F91259">
            <w:pPr>
              <w:jc w:val="center"/>
            </w:pPr>
            <w:r w:rsidRPr="00C74042">
              <w:t>2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  <w:tc>
          <w:tcPr>
            <w:tcW w:w="810" w:type="dxa"/>
          </w:tcPr>
          <w:p w:rsidR="001E3BA6" w:rsidRPr="00C74042" w:rsidRDefault="001E3BA6" w:rsidP="00F91259">
            <w:pPr>
              <w:jc w:val="center"/>
            </w:pPr>
            <w:r w:rsidRPr="00C74042">
              <w:t>2</w:t>
            </w:r>
          </w:p>
        </w:tc>
        <w:tc>
          <w:tcPr>
            <w:tcW w:w="135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</w:tr>
      <w:tr w:rsidR="001E3BA6" w:rsidTr="00F91259">
        <w:trPr>
          <w:jc w:val="center"/>
        </w:trPr>
        <w:tc>
          <w:tcPr>
            <w:tcW w:w="3456" w:type="dxa"/>
          </w:tcPr>
          <w:p w:rsidR="001E3BA6" w:rsidRPr="00810D91" w:rsidRDefault="001E3BA6" w:rsidP="00F91259">
            <w:pPr>
              <w:rPr>
                <w:rFonts w:asciiTheme="majorBidi" w:hAnsiTheme="majorBidi" w:cstheme="majorBidi"/>
              </w:rPr>
            </w:pPr>
            <w:r w:rsidRPr="00810D91">
              <w:rPr>
                <w:rFonts w:asciiTheme="majorBidi" w:hAnsiTheme="majorBidi" w:cstheme="majorBidi"/>
              </w:rPr>
              <w:t>Principles of Toxicology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53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C74042" w:rsidRDefault="001E3BA6" w:rsidP="00F91259">
            <w:pPr>
              <w:jc w:val="center"/>
            </w:pPr>
            <w:r w:rsidRPr="00C74042">
              <w:t>2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  <w:tc>
          <w:tcPr>
            <w:tcW w:w="990" w:type="dxa"/>
          </w:tcPr>
          <w:p w:rsidR="001E3BA6" w:rsidRPr="00C74042" w:rsidRDefault="001E3BA6" w:rsidP="00F91259">
            <w:pPr>
              <w:jc w:val="center"/>
            </w:pPr>
            <w:r w:rsidRPr="00C74042">
              <w:t>------</w:t>
            </w:r>
          </w:p>
        </w:tc>
        <w:tc>
          <w:tcPr>
            <w:tcW w:w="810" w:type="dxa"/>
          </w:tcPr>
          <w:p w:rsidR="001E3BA6" w:rsidRPr="00C74042" w:rsidRDefault="001E3BA6" w:rsidP="00F91259">
            <w:pPr>
              <w:jc w:val="center"/>
            </w:pPr>
            <w:r w:rsidRPr="00C74042">
              <w:t>2</w:t>
            </w:r>
          </w:p>
        </w:tc>
        <w:tc>
          <w:tcPr>
            <w:tcW w:w="1350" w:type="dxa"/>
          </w:tcPr>
          <w:p w:rsidR="001E3BA6" w:rsidRDefault="001E3BA6" w:rsidP="00F91259">
            <w:pPr>
              <w:jc w:val="center"/>
            </w:pPr>
            <w:r w:rsidRPr="00C74042">
              <w:t>------</w:t>
            </w:r>
          </w:p>
        </w:tc>
      </w:tr>
    </w:tbl>
    <w:p w:rsidR="001E3BA6" w:rsidRDefault="001E3BA6" w:rsidP="001E3BA6">
      <w:pPr>
        <w:rPr>
          <w:rFonts w:asciiTheme="majorBidi" w:hAnsiTheme="majorBidi" w:cstheme="majorBidi"/>
          <w:sz w:val="24"/>
          <w:szCs w:val="24"/>
        </w:rPr>
      </w:pPr>
    </w:p>
    <w:p w:rsidR="001E3BA6" w:rsidRDefault="001E3BA6" w:rsidP="001E3BA6">
      <w:pPr>
        <w:rPr>
          <w:rFonts w:asciiTheme="majorBidi" w:hAnsiTheme="majorBidi" w:cstheme="majorBidi"/>
          <w:sz w:val="24"/>
          <w:szCs w:val="24"/>
        </w:rPr>
      </w:pPr>
    </w:p>
    <w:p w:rsidR="001E3BA6" w:rsidRPr="00CA5431" w:rsidRDefault="001E3BA6" w:rsidP="001E3BA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A543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CA5431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tbl>
      <w:tblPr>
        <w:tblStyle w:val="TableGrid"/>
        <w:tblW w:w="11277" w:type="dxa"/>
        <w:jc w:val="center"/>
        <w:tblLayout w:type="fixed"/>
        <w:tblLook w:val="04A0" w:firstRow="1" w:lastRow="0" w:firstColumn="1" w:lastColumn="0" w:noHBand="0" w:noVBand="1"/>
      </w:tblPr>
      <w:tblGrid>
        <w:gridCol w:w="3807"/>
        <w:gridCol w:w="900"/>
        <w:gridCol w:w="1350"/>
        <w:gridCol w:w="1080"/>
        <w:gridCol w:w="990"/>
        <w:gridCol w:w="990"/>
        <w:gridCol w:w="810"/>
        <w:gridCol w:w="1350"/>
      </w:tblGrid>
      <w:tr w:rsidR="001E3BA6" w:rsidTr="00F91259">
        <w:trPr>
          <w:jc w:val="center"/>
        </w:trPr>
        <w:tc>
          <w:tcPr>
            <w:tcW w:w="3807" w:type="dxa"/>
            <w:vMerge w:val="restart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90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35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060" w:type="dxa"/>
            <w:gridSpan w:val="3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Number &amp; Type of Credits</w:t>
            </w:r>
          </w:p>
        </w:tc>
        <w:tc>
          <w:tcPr>
            <w:tcW w:w="81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Prerequisite Course Code</w:t>
            </w:r>
          </w:p>
        </w:tc>
      </w:tr>
      <w:tr w:rsidR="001E3BA6" w:rsidTr="00F91259">
        <w:trPr>
          <w:jc w:val="center"/>
        </w:trPr>
        <w:tc>
          <w:tcPr>
            <w:tcW w:w="3807" w:type="dxa"/>
            <w:vMerge/>
          </w:tcPr>
          <w:p w:rsidR="001E3BA6" w:rsidRPr="00131D4E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E3BA6" w:rsidRPr="00131D4E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E3BA6" w:rsidRPr="00131D4E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Theoretical</w:t>
            </w:r>
          </w:p>
        </w:tc>
        <w:tc>
          <w:tcPr>
            <w:tcW w:w="99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Practical</w:t>
            </w:r>
          </w:p>
        </w:tc>
        <w:tc>
          <w:tcPr>
            <w:tcW w:w="99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Workshop</w:t>
            </w:r>
          </w:p>
        </w:tc>
        <w:tc>
          <w:tcPr>
            <w:tcW w:w="810" w:type="dxa"/>
            <w:vMerge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3BA6" w:rsidTr="00F91259">
        <w:trPr>
          <w:jc w:val="center"/>
        </w:trPr>
        <w:tc>
          <w:tcPr>
            <w:tcW w:w="3807" w:type="dxa"/>
          </w:tcPr>
          <w:p w:rsidR="001E3BA6" w:rsidRPr="00195F7F" w:rsidRDefault="001E3BA6" w:rsidP="00F91259">
            <w:pPr>
              <w:rPr>
                <w:rFonts w:asciiTheme="majorBidi" w:hAnsiTheme="majorBidi" w:cstheme="majorBidi"/>
              </w:rPr>
            </w:pPr>
            <w:r w:rsidRPr="00195F7F">
              <w:rPr>
                <w:rFonts w:asciiTheme="majorBidi" w:hAnsiTheme="majorBidi" w:cstheme="majorBidi"/>
              </w:rPr>
              <w:t>Safety of the Use of Chemicals and Toxicants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35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A0451B" w:rsidRDefault="001E3BA6" w:rsidP="00F91259">
            <w:pPr>
              <w:jc w:val="center"/>
            </w:pPr>
            <w:r w:rsidRPr="00A0451B">
              <w:t>1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810" w:type="dxa"/>
          </w:tcPr>
          <w:p w:rsidR="001E3BA6" w:rsidRPr="00A0451B" w:rsidRDefault="001E3BA6" w:rsidP="00F91259">
            <w:pPr>
              <w:jc w:val="center"/>
            </w:pPr>
            <w:r w:rsidRPr="00A0451B">
              <w:t>1</w:t>
            </w:r>
          </w:p>
        </w:tc>
        <w:tc>
          <w:tcPr>
            <w:tcW w:w="135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</w:tr>
      <w:tr w:rsidR="001E3BA6" w:rsidTr="00F91259">
        <w:trPr>
          <w:jc w:val="center"/>
        </w:trPr>
        <w:tc>
          <w:tcPr>
            <w:tcW w:w="3807" w:type="dxa"/>
          </w:tcPr>
          <w:p w:rsidR="001E3BA6" w:rsidRPr="00195F7F" w:rsidRDefault="001E3BA6" w:rsidP="00F91259">
            <w:pPr>
              <w:rPr>
                <w:rFonts w:asciiTheme="majorBidi" w:hAnsiTheme="majorBidi" w:cstheme="majorBidi"/>
              </w:rPr>
            </w:pPr>
            <w:r w:rsidRPr="00195F7F">
              <w:rPr>
                <w:rFonts w:asciiTheme="majorBidi" w:hAnsiTheme="majorBidi" w:cstheme="majorBidi"/>
              </w:rPr>
              <w:t>Health Assessment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35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A0451B" w:rsidRDefault="001E3BA6" w:rsidP="00F91259">
            <w:pPr>
              <w:jc w:val="center"/>
            </w:pPr>
            <w:r w:rsidRPr="00A0451B">
              <w:t>2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810" w:type="dxa"/>
          </w:tcPr>
          <w:p w:rsidR="001E3BA6" w:rsidRPr="00A0451B" w:rsidRDefault="001E3BA6" w:rsidP="00F91259">
            <w:pPr>
              <w:jc w:val="center"/>
            </w:pPr>
            <w:r w:rsidRPr="00A0451B">
              <w:t>2</w:t>
            </w:r>
          </w:p>
        </w:tc>
        <w:tc>
          <w:tcPr>
            <w:tcW w:w="1350" w:type="dxa"/>
          </w:tcPr>
          <w:p w:rsidR="001E3BA6" w:rsidRPr="00A0451B" w:rsidRDefault="001E3BA6" w:rsidP="00F91259">
            <w:pPr>
              <w:jc w:val="center"/>
            </w:pPr>
            <w:r w:rsidRPr="00A0451B">
              <w:t>10</w:t>
            </w:r>
          </w:p>
        </w:tc>
      </w:tr>
      <w:tr w:rsidR="001E3BA6" w:rsidTr="00F91259">
        <w:trPr>
          <w:jc w:val="center"/>
        </w:trPr>
        <w:tc>
          <w:tcPr>
            <w:tcW w:w="3807" w:type="dxa"/>
          </w:tcPr>
          <w:p w:rsidR="001E3BA6" w:rsidRPr="00195F7F" w:rsidRDefault="001E3BA6" w:rsidP="00F91259">
            <w:pPr>
              <w:rPr>
                <w:rFonts w:asciiTheme="majorBidi" w:hAnsiTheme="majorBidi" w:cstheme="majorBidi"/>
              </w:rPr>
            </w:pPr>
            <w:r w:rsidRPr="00195F7F">
              <w:rPr>
                <w:rFonts w:asciiTheme="majorBidi" w:hAnsiTheme="majorBidi" w:cstheme="majorBidi"/>
              </w:rPr>
              <w:t>Pesticide Sciences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35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A0451B" w:rsidRDefault="001E3BA6" w:rsidP="00F91259">
            <w:pPr>
              <w:jc w:val="center"/>
            </w:pPr>
            <w:r w:rsidRPr="00A0451B">
              <w:t>1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810" w:type="dxa"/>
          </w:tcPr>
          <w:p w:rsidR="001E3BA6" w:rsidRPr="00A0451B" w:rsidRDefault="001E3BA6" w:rsidP="00F91259">
            <w:pPr>
              <w:jc w:val="center"/>
            </w:pPr>
            <w:r w:rsidRPr="00A0451B">
              <w:t>1</w:t>
            </w:r>
          </w:p>
        </w:tc>
        <w:tc>
          <w:tcPr>
            <w:tcW w:w="1350" w:type="dxa"/>
          </w:tcPr>
          <w:p w:rsidR="001E3BA6" w:rsidRPr="00A0451B" w:rsidRDefault="001E3BA6" w:rsidP="00F91259">
            <w:pPr>
              <w:jc w:val="center"/>
            </w:pPr>
            <w:r w:rsidRPr="00A0451B">
              <w:t>17</w:t>
            </w:r>
          </w:p>
        </w:tc>
      </w:tr>
      <w:tr w:rsidR="001E3BA6" w:rsidTr="00F91259">
        <w:trPr>
          <w:jc w:val="center"/>
        </w:trPr>
        <w:tc>
          <w:tcPr>
            <w:tcW w:w="3807" w:type="dxa"/>
          </w:tcPr>
          <w:p w:rsidR="001E3BA6" w:rsidRPr="00195F7F" w:rsidRDefault="001E3BA6" w:rsidP="00F91259">
            <w:pPr>
              <w:rPr>
                <w:rFonts w:asciiTheme="majorBidi" w:hAnsiTheme="majorBidi" w:cstheme="majorBidi"/>
              </w:rPr>
            </w:pPr>
            <w:r w:rsidRPr="00195F7F">
              <w:rPr>
                <w:rFonts w:asciiTheme="majorBidi" w:hAnsiTheme="majorBidi" w:cstheme="majorBidi"/>
              </w:rPr>
              <w:t>Research Project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35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1</w:t>
            </w:r>
          </w:p>
        </w:tc>
        <w:tc>
          <w:tcPr>
            <w:tcW w:w="810" w:type="dxa"/>
          </w:tcPr>
          <w:p w:rsidR="001E3BA6" w:rsidRPr="00A0451B" w:rsidRDefault="001E3BA6" w:rsidP="00F91259">
            <w:pPr>
              <w:jc w:val="center"/>
            </w:pPr>
            <w:r w:rsidRPr="00A0451B">
              <w:t>1</w:t>
            </w:r>
          </w:p>
        </w:tc>
        <w:tc>
          <w:tcPr>
            <w:tcW w:w="135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</w:tr>
      <w:tr w:rsidR="001E3BA6" w:rsidTr="00F91259">
        <w:trPr>
          <w:jc w:val="center"/>
        </w:trPr>
        <w:tc>
          <w:tcPr>
            <w:tcW w:w="3807" w:type="dxa"/>
          </w:tcPr>
          <w:p w:rsidR="001E3BA6" w:rsidRPr="00195F7F" w:rsidRDefault="001E3BA6" w:rsidP="00F91259">
            <w:pPr>
              <w:rPr>
                <w:rFonts w:asciiTheme="majorBidi" w:hAnsiTheme="majorBidi" w:cstheme="majorBidi"/>
              </w:rPr>
            </w:pPr>
            <w:r w:rsidRPr="00195F7F">
              <w:rPr>
                <w:rFonts w:asciiTheme="majorBidi" w:hAnsiTheme="majorBidi" w:cstheme="majorBidi"/>
              </w:rPr>
              <w:t>Application of Remote Sensing &amp; Geographic Information System (GIS)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350" w:type="dxa"/>
          </w:tcPr>
          <w:p w:rsidR="001E3BA6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E4DFD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E4DFD">
              <w:rPr>
                <w:rFonts w:asciiTheme="majorBidi" w:eastAsia="Times New Roman" w:hAnsiTheme="majorBidi" w:cstheme="majorBidi"/>
                <w:color w:val="000000"/>
              </w:rPr>
              <w:t>Elective</w:t>
            </w:r>
          </w:p>
        </w:tc>
        <w:tc>
          <w:tcPr>
            <w:tcW w:w="1080" w:type="dxa"/>
          </w:tcPr>
          <w:p w:rsidR="001E3BA6" w:rsidRPr="00A0451B" w:rsidRDefault="001E3BA6" w:rsidP="00F91259">
            <w:pPr>
              <w:jc w:val="center"/>
            </w:pPr>
            <w:r w:rsidRPr="00A0451B">
              <w:t>0.5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0.5</w:t>
            </w:r>
          </w:p>
        </w:tc>
        <w:tc>
          <w:tcPr>
            <w:tcW w:w="810" w:type="dxa"/>
          </w:tcPr>
          <w:p w:rsidR="001E3BA6" w:rsidRPr="00A0451B" w:rsidRDefault="001E3BA6" w:rsidP="00F91259">
            <w:pPr>
              <w:jc w:val="center"/>
            </w:pPr>
            <w:r w:rsidRPr="00A0451B">
              <w:t>1</w:t>
            </w:r>
          </w:p>
        </w:tc>
        <w:tc>
          <w:tcPr>
            <w:tcW w:w="135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</w:tr>
      <w:tr w:rsidR="001E3BA6" w:rsidTr="00F91259">
        <w:trPr>
          <w:jc w:val="center"/>
        </w:trPr>
        <w:tc>
          <w:tcPr>
            <w:tcW w:w="3807" w:type="dxa"/>
          </w:tcPr>
          <w:p w:rsidR="001E3BA6" w:rsidRPr="00195F7F" w:rsidRDefault="001E3BA6" w:rsidP="00F91259">
            <w:pPr>
              <w:rPr>
                <w:rFonts w:asciiTheme="majorBidi" w:hAnsiTheme="majorBidi" w:cstheme="majorBidi"/>
              </w:rPr>
            </w:pPr>
            <w:r w:rsidRPr="00195F7F">
              <w:rPr>
                <w:rFonts w:asciiTheme="majorBidi" w:hAnsiTheme="majorBidi" w:cstheme="majorBidi"/>
              </w:rPr>
              <w:t>Biodegradation of xenobiotic chemicals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350" w:type="dxa"/>
          </w:tcPr>
          <w:p w:rsidR="001E3BA6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E4DFD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E4DFD">
              <w:rPr>
                <w:rFonts w:asciiTheme="majorBidi" w:eastAsia="Times New Roman" w:hAnsiTheme="majorBidi" w:cstheme="majorBidi"/>
                <w:color w:val="000000"/>
              </w:rPr>
              <w:t>Elective</w:t>
            </w:r>
          </w:p>
        </w:tc>
        <w:tc>
          <w:tcPr>
            <w:tcW w:w="1080" w:type="dxa"/>
          </w:tcPr>
          <w:p w:rsidR="001E3BA6" w:rsidRPr="00A0451B" w:rsidRDefault="001E3BA6" w:rsidP="00F91259">
            <w:pPr>
              <w:jc w:val="center"/>
            </w:pPr>
            <w:r w:rsidRPr="00A0451B">
              <w:t>2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810" w:type="dxa"/>
          </w:tcPr>
          <w:p w:rsidR="001E3BA6" w:rsidRPr="00A0451B" w:rsidRDefault="001E3BA6" w:rsidP="00F91259">
            <w:pPr>
              <w:jc w:val="center"/>
            </w:pPr>
            <w:r w:rsidRPr="00A0451B">
              <w:t>2</w:t>
            </w:r>
          </w:p>
        </w:tc>
        <w:tc>
          <w:tcPr>
            <w:tcW w:w="135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</w:tr>
      <w:tr w:rsidR="001E3BA6" w:rsidTr="00F91259">
        <w:trPr>
          <w:jc w:val="center"/>
        </w:trPr>
        <w:tc>
          <w:tcPr>
            <w:tcW w:w="3807" w:type="dxa"/>
          </w:tcPr>
          <w:p w:rsidR="001E3BA6" w:rsidRPr="00195F7F" w:rsidRDefault="001E3BA6" w:rsidP="00F91259">
            <w:pPr>
              <w:rPr>
                <w:rFonts w:asciiTheme="majorBidi" w:hAnsiTheme="majorBidi" w:cstheme="majorBidi"/>
              </w:rPr>
            </w:pPr>
            <w:r w:rsidRPr="00195F7F">
              <w:rPr>
                <w:rFonts w:asciiTheme="majorBidi" w:hAnsiTheme="majorBidi" w:cstheme="majorBidi"/>
              </w:rPr>
              <w:t>Environmental Toxicology</w:t>
            </w:r>
          </w:p>
        </w:tc>
        <w:tc>
          <w:tcPr>
            <w:tcW w:w="900" w:type="dxa"/>
          </w:tcPr>
          <w:p w:rsidR="001E3BA6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35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A0451B" w:rsidRDefault="001E3BA6" w:rsidP="00F91259">
            <w:pPr>
              <w:jc w:val="center"/>
            </w:pPr>
            <w:r w:rsidRPr="00A0451B">
              <w:t>2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1</w:t>
            </w:r>
          </w:p>
        </w:tc>
        <w:tc>
          <w:tcPr>
            <w:tcW w:w="810" w:type="dxa"/>
          </w:tcPr>
          <w:p w:rsidR="001E3BA6" w:rsidRPr="00A0451B" w:rsidRDefault="001E3BA6" w:rsidP="00F91259">
            <w:pPr>
              <w:jc w:val="center"/>
            </w:pPr>
            <w:r w:rsidRPr="00A0451B">
              <w:t>3</w:t>
            </w:r>
          </w:p>
        </w:tc>
        <w:tc>
          <w:tcPr>
            <w:tcW w:w="1350" w:type="dxa"/>
          </w:tcPr>
          <w:p w:rsidR="001E3BA6" w:rsidRPr="00A0451B" w:rsidRDefault="001E3BA6" w:rsidP="00F91259">
            <w:pPr>
              <w:jc w:val="center"/>
            </w:pPr>
            <w:r w:rsidRPr="00A0451B">
              <w:t>17</w:t>
            </w:r>
          </w:p>
        </w:tc>
      </w:tr>
      <w:tr w:rsidR="001E3BA6" w:rsidTr="00F91259">
        <w:trPr>
          <w:jc w:val="center"/>
        </w:trPr>
        <w:tc>
          <w:tcPr>
            <w:tcW w:w="3807" w:type="dxa"/>
          </w:tcPr>
          <w:p w:rsidR="001E3BA6" w:rsidRPr="00195F7F" w:rsidRDefault="001E3BA6" w:rsidP="00F91259">
            <w:pPr>
              <w:rPr>
                <w:rFonts w:asciiTheme="majorBidi" w:hAnsiTheme="majorBidi" w:cstheme="majorBidi"/>
              </w:rPr>
            </w:pPr>
            <w:r w:rsidRPr="00195F7F">
              <w:rPr>
                <w:rFonts w:asciiTheme="majorBidi" w:hAnsiTheme="majorBidi" w:cstheme="majorBidi"/>
              </w:rPr>
              <w:t>Environmental Ecology</w:t>
            </w:r>
          </w:p>
        </w:tc>
        <w:tc>
          <w:tcPr>
            <w:tcW w:w="900" w:type="dxa"/>
          </w:tcPr>
          <w:p w:rsidR="001E3BA6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35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A0451B" w:rsidRDefault="001E3BA6" w:rsidP="00F91259">
            <w:pPr>
              <w:jc w:val="center"/>
            </w:pPr>
            <w:r w:rsidRPr="00A0451B">
              <w:t>1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990" w:type="dxa"/>
          </w:tcPr>
          <w:p w:rsidR="001E3BA6" w:rsidRPr="00A0451B" w:rsidRDefault="001E3BA6" w:rsidP="00F91259">
            <w:pPr>
              <w:jc w:val="center"/>
            </w:pPr>
            <w:r w:rsidRPr="00A0451B">
              <w:t>------</w:t>
            </w:r>
          </w:p>
        </w:tc>
        <w:tc>
          <w:tcPr>
            <w:tcW w:w="810" w:type="dxa"/>
          </w:tcPr>
          <w:p w:rsidR="001E3BA6" w:rsidRPr="00A0451B" w:rsidRDefault="001E3BA6" w:rsidP="00F91259">
            <w:pPr>
              <w:jc w:val="center"/>
            </w:pPr>
            <w:r w:rsidRPr="00A0451B">
              <w:t>1</w:t>
            </w:r>
          </w:p>
        </w:tc>
        <w:tc>
          <w:tcPr>
            <w:tcW w:w="1350" w:type="dxa"/>
          </w:tcPr>
          <w:p w:rsidR="001E3BA6" w:rsidRDefault="001E3BA6" w:rsidP="00F91259">
            <w:pPr>
              <w:jc w:val="center"/>
            </w:pPr>
            <w:r w:rsidRPr="00A0451B">
              <w:t>------</w:t>
            </w:r>
          </w:p>
        </w:tc>
      </w:tr>
    </w:tbl>
    <w:p w:rsidR="001E3BA6" w:rsidRDefault="001E3BA6" w:rsidP="001E3BA6"/>
    <w:p w:rsidR="001E3BA6" w:rsidRDefault="001E3BA6" w:rsidP="001E3BA6"/>
    <w:p w:rsidR="001E3BA6" w:rsidRDefault="001E3BA6" w:rsidP="001E3BA6"/>
    <w:p w:rsidR="001E3BA6" w:rsidRPr="00CA5431" w:rsidRDefault="001E3BA6" w:rsidP="001E3BA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CA543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CA5431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tbl>
      <w:tblPr>
        <w:tblStyle w:val="TableGrid"/>
        <w:tblW w:w="10751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900"/>
        <w:gridCol w:w="1350"/>
        <w:gridCol w:w="1080"/>
        <w:gridCol w:w="990"/>
        <w:gridCol w:w="990"/>
        <w:gridCol w:w="810"/>
        <w:gridCol w:w="1337"/>
      </w:tblGrid>
      <w:tr w:rsidR="001E3BA6" w:rsidTr="00F91259">
        <w:trPr>
          <w:jc w:val="center"/>
        </w:trPr>
        <w:tc>
          <w:tcPr>
            <w:tcW w:w="3294" w:type="dxa"/>
            <w:vMerge w:val="restart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90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35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060" w:type="dxa"/>
            <w:gridSpan w:val="3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Number &amp; Type of Credits</w:t>
            </w:r>
          </w:p>
        </w:tc>
        <w:tc>
          <w:tcPr>
            <w:tcW w:w="810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37" w:type="dxa"/>
            <w:vMerge w:val="restart"/>
          </w:tcPr>
          <w:p w:rsidR="001E3BA6" w:rsidRPr="002A4D79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4D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Prerequisite Course Code</w:t>
            </w:r>
          </w:p>
        </w:tc>
      </w:tr>
      <w:tr w:rsidR="001E3BA6" w:rsidTr="00F91259">
        <w:trPr>
          <w:jc w:val="center"/>
        </w:trPr>
        <w:tc>
          <w:tcPr>
            <w:tcW w:w="3294" w:type="dxa"/>
            <w:vMerge/>
          </w:tcPr>
          <w:p w:rsidR="001E3BA6" w:rsidRPr="00131D4E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E3BA6" w:rsidRPr="00131D4E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E3BA6" w:rsidRPr="00131D4E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Theoretical</w:t>
            </w:r>
          </w:p>
        </w:tc>
        <w:tc>
          <w:tcPr>
            <w:tcW w:w="99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Practical</w:t>
            </w:r>
          </w:p>
        </w:tc>
        <w:tc>
          <w:tcPr>
            <w:tcW w:w="99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Workshop</w:t>
            </w:r>
          </w:p>
        </w:tc>
        <w:tc>
          <w:tcPr>
            <w:tcW w:w="810" w:type="dxa"/>
            <w:vMerge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3BA6" w:rsidTr="00F91259">
        <w:trPr>
          <w:jc w:val="center"/>
        </w:trPr>
        <w:tc>
          <w:tcPr>
            <w:tcW w:w="3294" w:type="dxa"/>
          </w:tcPr>
          <w:p w:rsidR="001E3BA6" w:rsidRPr="00FE32C4" w:rsidRDefault="001E3BA6" w:rsidP="00F91259">
            <w:pPr>
              <w:rPr>
                <w:rFonts w:asciiTheme="majorBidi" w:hAnsiTheme="majorBidi" w:cstheme="majorBidi"/>
              </w:rPr>
            </w:pPr>
            <w:r w:rsidRPr="00FE32C4">
              <w:rPr>
                <w:rFonts w:asciiTheme="majorBidi" w:hAnsiTheme="majorBidi" w:cstheme="majorBidi"/>
              </w:rPr>
              <w:t>Identification and  Analysis of Environmental Toxicants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35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D3083A" w:rsidRDefault="001E3BA6" w:rsidP="00F91259">
            <w:pPr>
              <w:jc w:val="center"/>
            </w:pPr>
            <w:r w:rsidRPr="00D3083A">
              <w:t>0.5</w:t>
            </w:r>
          </w:p>
        </w:tc>
        <w:tc>
          <w:tcPr>
            <w:tcW w:w="990" w:type="dxa"/>
          </w:tcPr>
          <w:p w:rsidR="001E3BA6" w:rsidRPr="00D3083A" w:rsidRDefault="001E3BA6" w:rsidP="00F91259">
            <w:pPr>
              <w:jc w:val="center"/>
            </w:pPr>
            <w:r w:rsidRPr="00D3083A">
              <w:t>1.5</w:t>
            </w:r>
          </w:p>
        </w:tc>
        <w:tc>
          <w:tcPr>
            <w:tcW w:w="990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  <w:tc>
          <w:tcPr>
            <w:tcW w:w="810" w:type="dxa"/>
          </w:tcPr>
          <w:p w:rsidR="001E3BA6" w:rsidRPr="00D3083A" w:rsidRDefault="001E3BA6" w:rsidP="00F91259">
            <w:pPr>
              <w:jc w:val="center"/>
            </w:pPr>
            <w:r w:rsidRPr="00D3083A">
              <w:t>2</w:t>
            </w:r>
          </w:p>
        </w:tc>
        <w:tc>
          <w:tcPr>
            <w:tcW w:w="1337" w:type="dxa"/>
          </w:tcPr>
          <w:p w:rsidR="001E3BA6" w:rsidRPr="00D3083A" w:rsidRDefault="001E3BA6" w:rsidP="00F91259">
            <w:pPr>
              <w:jc w:val="center"/>
            </w:pPr>
            <w:r w:rsidRPr="00D3083A">
              <w:t>16,17</w:t>
            </w:r>
          </w:p>
        </w:tc>
      </w:tr>
      <w:tr w:rsidR="001E3BA6" w:rsidTr="00F91259">
        <w:trPr>
          <w:jc w:val="center"/>
        </w:trPr>
        <w:tc>
          <w:tcPr>
            <w:tcW w:w="3294" w:type="dxa"/>
          </w:tcPr>
          <w:p w:rsidR="001E3BA6" w:rsidRPr="00FE32C4" w:rsidRDefault="001E3BA6" w:rsidP="00F91259">
            <w:pPr>
              <w:rPr>
                <w:rFonts w:asciiTheme="majorBidi" w:hAnsiTheme="majorBidi" w:cstheme="majorBidi"/>
              </w:rPr>
            </w:pPr>
            <w:r w:rsidRPr="00FE32C4">
              <w:rPr>
                <w:rFonts w:asciiTheme="majorBidi" w:hAnsiTheme="majorBidi" w:cstheme="majorBidi"/>
              </w:rPr>
              <w:t>Earth's Toxicology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35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D3083A" w:rsidRDefault="001E3BA6" w:rsidP="00F91259">
            <w:pPr>
              <w:jc w:val="center"/>
            </w:pPr>
            <w:r w:rsidRPr="00D3083A">
              <w:t>2</w:t>
            </w:r>
          </w:p>
        </w:tc>
        <w:tc>
          <w:tcPr>
            <w:tcW w:w="990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  <w:tc>
          <w:tcPr>
            <w:tcW w:w="990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  <w:tc>
          <w:tcPr>
            <w:tcW w:w="810" w:type="dxa"/>
          </w:tcPr>
          <w:p w:rsidR="001E3BA6" w:rsidRPr="00D3083A" w:rsidRDefault="001E3BA6" w:rsidP="00F91259">
            <w:pPr>
              <w:jc w:val="center"/>
            </w:pPr>
            <w:r w:rsidRPr="00D3083A">
              <w:t>2</w:t>
            </w:r>
          </w:p>
        </w:tc>
        <w:tc>
          <w:tcPr>
            <w:tcW w:w="1337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</w:tr>
      <w:tr w:rsidR="001E3BA6" w:rsidTr="00F91259">
        <w:trPr>
          <w:jc w:val="center"/>
        </w:trPr>
        <w:tc>
          <w:tcPr>
            <w:tcW w:w="3294" w:type="dxa"/>
          </w:tcPr>
          <w:p w:rsidR="001E3BA6" w:rsidRPr="00FE32C4" w:rsidRDefault="001E3BA6" w:rsidP="00F91259">
            <w:pPr>
              <w:rPr>
                <w:rFonts w:asciiTheme="majorBidi" w:hAnsiTheme="majorBidi" w:cstheme="majorBidi"/>
              </w:rPr>
            </w:pPr>
            <w:r w:rsidRPr="00FE32C4">
              <w:rPr>
                <w:rFonts w:asciiTheme="majorBidi" w:hAnsiTheme="majorBidi" w:cstheme="majorBidi"/>
              </w:rPr>
              <w:t>Movement &amp; Biotransformation of Toxicants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35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D3083A" w:rsidRDefault="001E3BA6" w:rsidP="00F91259">
            <w:pPr>
              <w:jc w:val="center"/>
            </w:pPr>
            <w:r w:rsidRPr="00D3083A">
              <w:t>2</w:t>
            </w:r>
          </w:p>
        </w:tc>
        <w:tc>
          <w:tcPr>
            <w:tcW w:w="990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  <w:tc>
          <w:tcPr>
            <w:tcW w:w="990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  <w:tc>
          <w:tcPr>
            <w:tcW w:w="810" w:type="dxa"/>
          </w:tcPr>
          <w:p w:rsidR="001E3BA6" w:rsidRPr="00D3083A" w:rsidRDefault="001E3BA6" w:rsidP="00F91259">
            <w:pPr>
              <w:jc w:val="center"/>
            </w:pPr>
            <w:r w:rsidRPr="00D3083A">
              <w:t>2</w:t>
            </w:r>
          </w:p>
        </w:tc>
        <w:tc>
          <w:tcPr>
            <w:tcW w:w="1337" w:type="dxa"/>
          </w:tcPr>
          <w:p w:rsidR="001E3BA6" w:rsidRPr="00D3083A" w:rsidRDefault="001E3BA6" w:rsidP="00F91259">
            <w:pPr>
              <w:jc w:val="center"/>
            </w:pPr>
            <w:r w:rsidRPr="00D3083A">
              <w:t>17</w:t>
            </w:r>
          </w:p>
        </w:tc>
      </w:tr>
      <w:tr w:rsidR="001E3BA6" w:rsidTr="00F91259">
        <w:trPr>
          <w:jc w:val="center"/>
        </w:trPr>
        <w:tc>
          <w:tcPr>
            <w:tcW w:w="3294" w:type="dxa"/>
          </w:tcPr>
          <w:p w:rsidR="001E3BA6" w:rsidRPr="00FE32C4" w:rsidRDefault="001E3BA6" w:rsidP="00F91259">
            <w:pPr>
              <w:rPr>
                <w:rFonts w:asciiTheme="majorBidi" w:hAnsiTheme="majorBidi" w:cstheme="majorBidi"/>
              </w:rPr>
            </w:pPr>
            <w:r w:rsidRPr="00FE32C4">
              <w:rPr>
                <w:rFonts w:asciiTheme="majorBidi" w:hAnsiTheme="majorBidi" w:cstheme="majorBidi"/>
              </w:rPr>
              <w:t>Apprenticeship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35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  <w:tc>
          <w:tcPr>
            <w:tcW w:w="990" w:type="dxa"/>
          </w:tcPr>
          <w:p w:rsidR="001E3BA6" w:rsidRPr="00D3083A" w:rsidRDefault="001E3BA6" w:rsidP="00F91259">
            <w:pPr>
              <w:jc w:val="center"/>
            </w:pPr>
            <w:r w:rsidRPr="00D3083A">
              <w:t>2</w:t>
            </w:r>
          </w:p>
        </w:tc>
        <w:tc>
          <w:tcPr>
            <w:tcW w:w="990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  <w:tc>
          <w:tcPr>
            <w:tcW w:w="810" w:type="dxa"/>
          </w:tcPr>
          <w:p w:rsidR="001E3BA6" w:rsidRPr="00D3083A" w:rsidRDefault="001E3BA6" w:rsidP="00F91259">
            <w:pPr>
              <w:jc w:val="center"/>
            </w:pPr>
            <w:r w:rsidRPr="00D3083A">
              <w:t>2</w:t>
            </w:r>
          </w:p>
        </w:tc>
        <w:tc>
          <w:tcPr>
            <w:tcW w:w="1337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</w:tr>
      <w:tr w:rsidR="001E3BA6" w:rsidTr="00F91259">
        <w:trPr>
          <w:jc w:val="center"/>
        </w:trPr>
        <w:tc>
          <w:tcPr>
            <w:tcW w:w="3294" w:type="dxa"/>
          </w:tcPr>
          <w:p w:rsidR="001E3BA6" w:rsidRPr="00FE32C4" w:rsidRDefault="001E3BA6" w:rsidP="00F91259">
            <w:pPr>
              <w:rPr>
                <w:rFonts w:asciiTheme="majorBidi" w:hAnsiTheme="majorBidi" w:cstheme="majorBidi"/>
              </w:rPr>
            </w:pPr>
            <w:r w:rsidRPr="00C11F9F">
              <w:rPr>
                <w:rFonts w:asciiTheme="majorBidi" w:hAnsiTheme="majorBidi" w:cstheme="majorBidi"/>
              </w:rPr>
              <w:t xml:space="preserve">The </w:t>
            </w:r>
            <w:r>
              <w:rPr>
                <w:rFonts w:asciiTheme="majorBidi" w:hAnsiTheme="majorBidi" w:cstheme="majorBidi"/>
              </w:rPr>
              <w:t>E</w:t>
            </w:r>
            <w:r w:rsidRPr="00C11F9F">
              <w:rPr>
                <w:rFonts w:asciiTheme="majorBidi" w:hAnsiTheme="majorBidi" w:cstheme="majorBidi"/>
              </w:rPr>
              <w:t xml:space="preserve">ffects of </w:t>
            </w:r>
            <w:r>
              <w:rPr>
                <w:rFonts w:asciiTheme="majorBidi" w:hAnsiTheme="majorBidi" w:cstheme="majorBidi"/>
              </w:rPr>
              <w:t>T</w:t>
            </w:r>
            <w:r w:rsidRPr="00C11F9F">
              <w:rPr>
                <w:rFonts w:asciiTheme="majorBidi" w:hAnsiTheme="majorBidi" w:cstheme="majorBidi"/>
              </w:rPr>
              <w:t>oxi</w:t>
            </w:r>
            <w:r>
              <w:rPr>
                <w:rFonts w:asciiTheme="majorBidi" w:hAnsiTheme="majorBidi" w:cstheme="majorBidi"/>
              </w:rPr>
              <w:t>cant</w:t>
            </w:r>
            <w:r w:rsidRPr="00C11F9F">
              <w:rPr>
                <w:rFonts w:asciiTheme="majorBidi" w:hAnsiTheme="majorBidi" w:cstheme="majorBidi"/>
              </w:rPr>
              <w:t>s on cells and molecules</w:t>
            </w:r>
          </w:p>
        </w:tc>
        <w:tc>
          <w:tcPr>
            <w:tcW w:w="900" w:type="dxa"/>
          </w:tcPr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350" w:type="dxa"/>
          </w:tcPr>
          <w:p w:rsidR="001E3BA6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E4DFD">
              <w:rPr>
                <w:rFonts w:asciiTheme="majorBidi" w:hAnsiTheme="majorBidi" w:cstheme="majorBidi"/>
              </w:rPr>
              <w:t>Proprietary-</w:t>
            </w:r>
          </w:p>
          <w:p w:rsidR="001E3BA6" w:rsidRPr="00131D4E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1E4DFD">
              <w:rPr>
                <w:rFonts w:asciiTheme="majorBidi" w:eastAsia="Times New Roman" w:hAnsiTheme="majorBidi" w:cstheme="majorBidi"/>
                <w:color w:val="000000"/>
              </w:rPr>
              <w:t>Elective</w:t>
            </w:r>
          </w:p>
        </w:tc>
        <w:tc>
          <w:tcPr>
            <w:tcW w:w="1080" w:type="dxa"/>
          </w:tcPr>
          <w:p w:rsidR="001E3BA6" w:rsidRPr="00D3083A" w:rsidRDefault="001E3BA6" w:rsidP="00F91259">
            <w:pPr>
              <w:jc w:val="center"/>
            </w:pPr>
            <w:r w:rsidRPr="00D3083A">
              <w:t>1.5</w:t>
            </w:r>
          </w:p>
        </w:tc>
        <w:tc>
          <w:tcPr>
            <w:tcW w:w="990" w:type="dxa"/>
          </w:tcPr>
          <w:p w:rsidR="001E3BA6" w:rsidRPr="00D3083A" w:rsidRDefault="001E3BA6" w:rsidP="00F91259">
            <w:pPr>
              <w:jc w:val="center"/>
            </w:pPr>
            <w:r w:rsidRPr="00D3083A">
              <w:t>0.5</w:t>
            </w:r>
          </w:p>
        </w:tc>
        <w:tc>
          <w:tcPr>
            <w:tcW w:w="990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  <w:tc>
          <w:tcPr>
            <w:tcW w:w="810" w:type="dxa"/>
          </w:tcPr>
          <w:p w:rsidR="001E3BA6" w:rsidRPr="00D3083A" w:rsidRDefault="001E3BA6" w:rsidP="00F91259">
            <w:pPr>
              <w:jc w:val="center"/>
            </w:pPr>
            <w:r w:rsidRPr="00D3083A">
              <w:t>2</w:t>
            </w:r>
          </w:p>
        </w:tc>
        <w:tc>
          <w:tcPr>
            <w:tcW w:w="1337" w:type="dxa"/>
          </w:tcPr>
          <w:p w:rsidR="001E3BA6" w:rsidRPr="00D3083A" w:rsidRDefault="001E3BA6" w:rsidP="00F91259">
            <w:pPr>
              <w:jc w:val="center"/>
            </w:pPr>
            <w:r w:rsidRPr="00D3083A">
              <w:t>------</w:t>
            </w:r>
          </w:p>
        </w:tc>
      </w:tr>
    </w:tbl>
    <w:p w:rsidR="001E3BA6" w:rsidRDefault="001E3BA6" w:rsidP="001E3BA6">
      <w:pPr>
        <w:tabs>
          <w:tab w:val="left" w:pos="1560"/>
        </w:tabs>
      </w:pPr>
    </w:p>
    <w:p w:rsidR="001E3BA6" w:rsidRDefault="001E3BA6" w:rsidP="001E3BA6">
      <w:pPr>
        <w:tabs>
          <w:tab w:val="left" w:pos="1560"/>
        </w:tabs>
      </w:pPr>
    </w:p>
    <w:p w:rsidR="001E3BA6" w:rsidRPr="00192BED" w:rsidRDefault="001E3BA6" w:rsidP="001E3BA6">
      <w:pPr>
        <w:tabs>
          <w:tab w:val="left" w:pos="1560"/>
        </w:tabs>
      </w:pPr>
      <w:r w:rsidRPr="00192BED">
        <w:tab/>
      </w:r>
    </w:p>
    <w:p w:rsidR="001E3BA6" w:rsidRPr="00CA5431" w:rsidRDefault="001E3BA6" w:rsidP="001E3BA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470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5431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tbl>
      <w:tblPr>
        <w:tblStyle w:val="TableGrid"/>
        <w:tblW w:w="11118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900"/>
        <w:gridCol w:w="1529"/>
        <w:gridCol w:w="1080"/>
        <w:gridCol w:w="900"/>
        <w:gridCol w:w="995"/>
        <w:gridCol w:w="852"/>
        <w:gridCol w:w="1350"/>
      </w:tblGrid>
      <w:tr w:rsidR="001E3BA6" w:rsidTr="00F91259">
        <w:trPr>
          <w:jc w:val="center"/>
        </w:trPr>
        <w:tc>
          <w:tcPr>
            <w:tcW w:w="3512" w:type="dxa"/>
            <w:vMerge w:val="restart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900" w:type="dxa"/>
            <w:vMerge w:val="restart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529" w:type="dxa"/>
            <w:vMerge w:val="restart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</w:p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975" w:type="dxa"/>
            <w:gridSpan w:val="3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0584">
              <w:rPr>
                <w:rFonts w:asciiTheme="majorBidi" w:hAnsiTheme="majorBidi" w:cstheme="majorBidi"/>
                <w:b/>
                <w:bCs/>
              </w:rPr>
              <w:t xml:space="preserve">Number &amp; Type of </w:t>
            </w:r>
            <w:r>
              <w:rPr>
                <w:rFonts w:asciiTheme="majorBidi" w:hAnsiTheme="majorBidi" w:cstheme="majorBidi"/>
                <w:b/>
                <w:bCs/>
              </w:rPr>
              <w:t>Credits</w:t>
            </w:r>
          </w:p>
        </w:tc>
        <w:tc>
          <w:tcPr>
            <w:tcW w:w="852" w:type="dxa"/>
            <w:vMerge w:val="restart"/>
          </w:tcPr>
          <w:p w:rsidR="001E3BA6" w:rsidRPr="00D168AC" w:rsidRDefault="001E3BA6" w:rsidP="00F912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68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Prerequisite Course Code</w:t>
            </w:r>
          </w:p>
        </w:tc>
      </w:tr>
      <w:tr w:rsidR="001E3BA6" w:rsidTr="00F91259">
        <w:trPr>
          <w:jc w:val="center"/>
        </w:trPr>
        <w:tc>
          <w:tcPr>
            <w:tcW w:w="3512" w:type="dxa"/>
            <w:vMerge/>
          </w:tcPr>
          <w:p w:rsidR="001E3BA6" w:rsidRPr="002E0584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E3BA6" w:rsidRPr="002E0584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1E3BA6" w:rsidRPr="002E0584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Theoretical</w:t>
            </w:r>
          </w:p>
        </w:tc>
        <w:tc>
          <w:tcPr>
            <w:tcW w:w="900" w:type="dxa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Practical</w:t>
            </w:r>
          </w:p>
        </w:tc>
        <w:tc>
          <w:tcPr>
            <w:tcW w:w="995" w:type="dxa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Workshop</w:t>
            </w:r>
          </w:p>
        </w:tc>
        <w:tc>
          <w:tcPr>
            <w:tcW w:w="852" w:type="dxa"/>
            <w:vMerge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1E3BA6" w:rsidRPr="002E0584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3BA6" w:rsidTr="00F91259">
        <w:trPr>
          <w:jc w:val="center"/>
        </w:trPr>
        <w:tc>
          <w:tcPr>
            <w:tcW w:w="3512" w:type="dxa"/>
          </w:tcPr>
          <w:p w:rsidR="001E3BA6" w:rsidRPr="002E0584" w:rsidRDefault="001E3BA6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7713">
              <w:rPr>
                <w:rFonts w:asciiTheme="majorBidi" w:hAnsiTheme="majorBidi" w:cstheme="majorBidi"/>
                <w:sz w:val="24"/>
                <w:szCs w:val="24"/>
              </w:rPr>
              <w:t xml:space="preserve">Master's research </w:t>
            </w:r>
          </w:p>
        </w:tc>
        <w:tc>
          <w:tcPr>
            <w:tcW w:w="900" w:type="dxa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9" w:type="dxa"/>
          </w:tcPr>
          <w:tbl>
            <w:tblPr>
              <w:tblW w:w="634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3215"/>
            </w:tblGrid>
            <w:tr w:rsidR="001E3BA6" w:rsidRPr="0083691B" w:rsidTr="00F91259">
              <w:trPr>
                <w:tblCellSpacing w:w="15" w:type="dxa"/>
              </w:trPr>
              <w:tc>
                <w:tcPr>
                  <w:tcW w:w="308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3BA6" w:rsidRPr="0083691B" w:rsidRDefault="001E3BA6" w:rsidP="00F9125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777777"/>
                    </w:rPr>
                  </w:pPr>
                </w:p>
              </w:tc>
              <w:tc>
                <w:tcPr>
                  <w:tcW w:w="31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3BA6" w:rsidRPr="0083691B" w:rsidRDefault="001E3BA6" w:rsidP="00F91259">
                  <w:pPr>
                    <w:bidi/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color w:val="777777"/>
                    </w:rPr>
                  </w:pPr>
                </w:p>
              </w:tc>
            </w:tr>
          </w:tbl>
          <w:p w:rsidR="001E3BA6" w:rsidRPr="002E0584" w:rsidRDefault="001E3BA6" w:rsidP="00F912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2E0584">
              <w:rPr>
                <w:rFonts w:asciiTheme="majorBidi" w:hAnsiTheme="majorBidi" w:cstheme="majorBidi"/>
              </w:rPr>
              <w:t>------</w:t>
            </w:r>
          </w:p>
        </w:tc>
        <w:tc>
          <w:tcPr>
            <w:tcW w:w="900" w:type="dxa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95" w:type="dxa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2E0584">
              <w:rPr>
                <w:rFonts w:asciiTheme="majorBidi" w:hAnsiTheme="majorBidi" w:cstheme="majorBidi"/>
              </w:rPr>
              <w:t>------</w:t>
            </w:r>
          </w:p>
        </w:tc>
        <w:tc>
          <w:tcPr>
            <w:tcW w:w="852" w:type="dxa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50" w:type="dxa"/>
          </w:tcPr>
          <w:p w:rsidR="001E3BA6" w:rsidRPr="002E0584" w:rsidRDefault="001E3BA6" w:rsidP="00F91259">
            <w:pPr>
              <w:jc w:val="center"/>
              <w:rPr>
                <w:rFonts w:asciiTheme="majorBidi" w:hAnsiTheme="majorBidi" w:cstheme="majorBidi"/>
              </w:rPr>
            </w:pPr>
            <w:r w:rsidRPr="002E0584">
              <w:rPr>
                <w:rFonts w:asciiTheme="majorBidi" w:hAnsiTheme="majorBidi" w:cstheme="majorBidi"/>
              </w:rPr>
              <w:t>------</w:t>
            </w:r>
          </w:p>
        </w:tc>
      </w:tr>
    </w:tbl>
    <w:p w:rsidR="001E3BA6" w:rsidRPr="0029475D" w:rsidRDefault="001E3BA6" w:rsidP="001E3BA6"/>
    <w:p w:rsidR="001E3BA6" w:rsidRPr="0029475D" w:rsidRDefault="001E3BA6" w:rsidP="001E3BA6"/>
    <w:p w:rsidR="001E3BA6" w:rsidRPr="0029475D" w:rsidRDefault="001E3BA6" w:rsidP="001E3BA6"/>
    <w:p w:rsidR="001E3BA6" w:rsidRPr="0029475D" w:rsidRDefault="001E3BA6" w:rsidP="001E3BA6"/>
    <w:p w:rsidR="009B491F" w:rsidRDefault="009B491F"/>
    <w:sectPr w:rsidR="009B4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A6"/>
    <w:rsid w:val="00142F1D"/>
    <w:rsid w:val="001E3BA6"/>
    <w:rsid w:val="009B491F"/>
    <w:rsid w:val="00D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C7DEB-62A2-4A41-892D-15425A49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E3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 SH</cp:lastModifiedBy>
  <cp:revision>2</cp:revision>
  <dcterms:created xsi:type="dcterms:W3CDTF">2018-07-21T09:34:00Z</dcterms:created>
  <dcterms:modified xsi:type="dcterms:W3CDTF">2018-11-11T07:29:00Z</dcterms:modified>
</cp:coreProperties>
</file>